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3F26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труда и социальной защиты РФ от 24 июня 2014 г. N 412н "</w:t>
        </w:r>
        <w:r>
          <w:rPr>
            <w:rStyle w:val="a4"/>
            <w:b w:val="0"/>
            <w:bCs w:val="0"/>
          </w:rPr>
          <w:t>Об утверждении Типового положения о комитете (комиссии) по охране труда"</w:t>
        </w:r>
      </w:hyperlink>
    </w:p>
    <w:p w:rsidR="00000000" w:rsidRDefault="00D13F26">
      <w:pPr>
        <w:pStyle w:val="1"/>
      </w:pPr>
      <w:bookmarkStart w:id="0" w:name="_GoBack"/>
      <w:r>
        <w:t>Приказ Министерства труда и социальной защиты РФ от 24 июня 2014 г. N 412н</w:t>
      </w:r>
      <w:r>
        <w:br/>
        <w:t>"Об утверждении Типового положения о комитете (комиссии) по охране труда"</w:t>
      </w:r>
    </w:p>
    <w:bookmarkEnd w:id="0"/>
    <w:p w:rsidR="00000000" w:rsidRDefault="00D13F26"/>
    <w:p w:rsidR="00000000" w:rsidRDefault="00D13F26">
      <w:r>
        <w:t xml:space="preserve">В соответствии с </w:t>
      </w:r>
      <w:hyperlink r:id="rId8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9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2710), приказываю</w:t>
      </w:r>
      <w:r>
        <w:t>:</w:t>
      </w:r>
    </w:p>
    <w:p w:rsidR="00000000" w:rsidRDefault="00D13F26">
      <w:bookmarkStart w:id="1" w:name="sub_41"/>
      <w:r>
        <w:t xml:space="preserve">Утвердить Типовое положение о комитете (комиссии) по охране труда согласно </w:t>
      </w:r>
      <w:hyperlink w:anchor="sub_39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D13F2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13F26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13F26">
            <w:pPr>
              <w:pStyle w:val="a5"/>
              <w:jc w:val="right"/>
            </w:pPr>
            <w:r>
              <w:t>М. Топилин</w:t>
            </w:r>
          </w:p>
        </w:tc>
      </w:tr>
    </w:tbl>
    <w:p w:rsidR="00000000" w:rsidRDefault="00D13F26"/>
    <w:p w:rsidR="00000000" w:rsidRDefault="00D13F26">
      <w:pPr>
        <w:pStyle w:val="a6"/>
      </w:pPr>
      <w:r>
        <w:t>Зарегистрировано в Минюсте РФ 28 июля 2014 г.</w:t>
      </w:r>
    </w:p>
    <w:p w:rsidR="00000000" w:rsidRDefault="00D13F26">
      <w:pPr>
        <w:pStyle w:val="a6"/>
      </w:pPr>
      <w:r>
        <w:t>Регистрационный N 33294</w:t>
      </w:r>
    </w:p>
    <w:p w:rsidR="00000000" w:rsidRDefault="00D13F26"/>
    <w:p w:rsidR="00000000" w:rsidRDefault="00D13F26">
      <w:pPr>
        <w:ind w:firstLine="698"/>
        <w:jc w:val="right"/>
      </w:pPr>
      <w:bookmarkStart w:id="2" w:name="sub_39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июня 2014 г. N 412н</w:t>
      </w:r>
    </w:p>
    <w:bookmarkEnd w:id="2"/>
    <w:p w:rsidR="00000000" w:rsidRDefault="00D13F26"/>
    <w:p w:rsidR="00000000" w:rsidRDefault="00D13F26">
      <w:pPr>
        <w:pStyle w:val="1"/>
      </w:pPr>
      <w:r>
        <w:t>Типовое положение о комитете (комиссии) по охране труда</w:t>
      </w:r>
    </w:p>
    <w:p w:rsidR="00000000" w:rsidRDefault="00D13F26"/>
    <w:p w:rsidR="00000000" w:rsidRDefault="00D13F26">
      <w:bookmarkStart w:id="3" w:name="sub_1"/>
      <w:r>
        <w:t>1. Типовое положение о комитете (комиссии) по охране труда (далее - Положение) разработано в соответствии с</w:t>
      </w:r>
      <w:r>
        <w:t xml:space="preserve">о </w:t>
      </w:r>
      <w:hyperlink r:id="rId10" w:history="1">
        <w:r>
          <w:rPr>
            <w:rStyle w:val="a4"/>
          </w:rPr>
          <w:t>статьей 218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2878) с целью организации совместных действий раб</w:t>
      </w:r>
      <w:r>
        <w:t>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</w:t>
      </w:r>
      <w:r>
        <w:t>хранению здоровья работников.</w:t>
      </w:r>
    </w:p>
    <w:p w:rsidR="00000000" w:rsidRDefault="00D13F26">
      <w:bookmarkStart w:id="4" w:name="sub_2"/>
      <w:bookmarkEnd w:id="3"/>
      <w:r>
        <w:t xml:space="preserve">2. На основе Положения приказом (распоряжением)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</w:t>
      </w:r>
      <w:r>
        <w:t>комитете (комиссии) по охране труда (далее - Комитет) с учетом специфики деятельности работодателя.</w:t>
      </w:r>
    </w:p>
    <w:p w:rsidR="00000000" w:rsidRDefault="00D13F26">
      <w:bookmarkStart w:id="5" w:name="sub_3"/>
      <w:bookmarkEnd w:id="4"/>
      <w:r>
        <w:t>3. Положение предусматривает основные задачи, функции и права Комитета.</w:t>
      </w:r>
    </w:p>
    <w:p w:rsidR="00000000" w:rsidRDefault="00D13F26">
      <w:bookmarkStart w:id="6" w:name="sub_4"/>
      <w:bookmarkEnd w:id="5"/>
      <w:r>
        <w:t xml:space="preserve">4. Комитет является составной частью системы управления охраной </w:t>
      </w:r>
      <w:r>
        <w:t>труда у работодателя, а также одной из форм участия работников в управлении охраной труда. Работа Комитета строится на принципах социального партнерства.</w:t>
      </w:r>
    </w:p>
    <w:p w:rsidR="00000000" w:rsidRDefault="00D13F26">
      <w:bookmarkStart w:id="7" w:name="sub_5"/>
      <w:bookmarkEnd w:id="6"/>
      <w:r>
        <w:t>5. Комитет взаимодействует с органом исполнительной власти субъекта Российской Федерации в о</w:t>
      </w:r>
      <w:r>
        <w:t xml:space="preserve">бласти охраны труда, на территории которого осуществляет деятельность работодатель, органами государственного надзора (контроля) за соблюдением </w:t>
      </w:r>
      <w:hyperlink r:id="rId11" w:history="1">
        <w:r>
          <w:rPr>
            <w:rStyle w:val="a4"/>
          </w:rPr>
          <w:t>трудового законодательства</w:t>
        </w:r>
      </w:hyperlink>
      <w:r>
        <w:t xml:space="preserve"> указанного субъе</w:t>
      </w:r>
      <w:r>
        <w:t>кта Российской Федерации, другими органами государственного надзора (контроля), а также с технической инспекцией труда профсоюзов.</w:t>
      </w:r>
    </w:p>
    <w:p w:rsidR="00000000" w:rsidRDefault="00D13F26">
      <w:bookmarkStart w:id="8" w:name="sub_6"/>
      <w:bookmarkEnd w:id="7"/>
      <w:r>
        <w:t>6. Комитет в своей деятельности руководствуется законами и иными нормативными правовыми актами Российской Федерации</w:t>
      </w:r>
      <w:r>
        <w:t xml:space="preserve">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</w:t>
      </w:r>
      <w:r>
        <w:lastRenderedPageBreak/>
        <w:t>охране труда), локальными нормативн</w:t>
      </w:r>
      <w:r>
        <w:t>ыми актами работодателя.</w:t>
      </w:r>
    </w:p>
    <w:p w:rsidR="00000000" w:rsidRDefault="00D13F26">
      <w:bookmarkStart w:id="9" w:name="sub_10"/>
      <w:bookmarkEnd w:id="8"/>
      <w:r>
        <w:t>7. Задачами Комитета являются:</w:t>
      </w:r>
    </w:p>
    <w:p w:rsidR="00000000" w:rsidRDefault="00D13F26">
      <w:bookmarkStart w:id="10" w:name="sub_7"/>
      <w:bookmarkEnd w:id="9"/>
      <w:r>
        <w:t>а) разработка на основе предложений членов Комитета программы совместных действий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</w:t>
      </w:r>
      <w:r>
        <w:t>ативных требований охраны труда, предупреждению производственного травматизма и профессиональной заболеваемости;</w:t>
      </w:r>
    </w:p>
    <w:p w:rsidR="00000000" w:rsidRDefault="00D13F26">
      <w:bookmarkStart w:id="11" w:name="sub_8"/>
      <w:bookmarkEnd w:id="10"/>
      <w:r>
        <w:t>б) организация проверок состояния условий и охраны труда на рабочих местах, подготовка по их результатам, а также на основе анализа п</w:t>
      </w:r>
      <w:r>
        <w:t>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000000" w:rsidRDefault="00D13F26">
      <w:bookmarkStart w:id="12" w:name="sub_9"/>
      <w:bookmarkEnd w:id="11"/>
      <w:r>
        <w:t>в) содействие службе охраны труда работодателя в информировании работников о состоянии условий и охраны труда на р</w:t>
      </w:r>
      <w:r>
        <w:t>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00000" w:rsidRDefault="00D13F26">
      <w:bookmarkStart w:id="13" w:name="sub_23"/>
      <w:bookmarkEnd w:id="12"/>
      <w:r>
        <w:t>8. Функциями Комитета являются:</w:t>
      </w:r>
    </w:p>
    <w:p w:rsidR="00000000" w:rsidRDefault="00D13F26">
      <w:bookmarkStart w:id="14" w:name="sub_11"/>
      <w:bookmarkEnd w:id="13"/>
      <w:r>
        <w:t>а) рассмотрение пред</w:t>
      </w:r>
      <w:r>
        <w:t>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000000" w:rsidRDefault="00D13F26">
      <w:bookmarkStart w:id="15" w:name="sub_12"/>
      <w:bookmarkEnd w:id="14"/>
      <w:r>
        <w:t>б) содействие работодателю в</w:t>
      </w:r>
      <w:r>
        <w:t xml:space="preserve">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порядке инструктажей по охране труда;</w:t>
      </w:r>
    </w:p>
    <w:p w:rsidR="00000000" w:rsidRDefault="00D13F26">
      <w:bookmarkStart w:id="16" w:name="sub_13"/>
      <w:bookmarkEnd w:id="15"/>
      <w:r>
        <w:t>в) участие в проведении прове</w:t>
      </w:r>
      <w:r>
        <w:t>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000000" w:rsidRDefault="00D13F26">
      <w:bookmarkStart w:id="17" w:name="sub_14"/>
      <w:bookmarkEnd w:id="16"/>
      <w:r>
        <w:t>г) информиров</w:t>
      </w:r>
      <w:r>
        <w:t>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000000" w:rsidRDefault="00D13F26">
      <w:bookmarkStart w:id="18" w:name="sub_15"/>
      <w:bookmarkEnd w:id="17"/>
      <w:r>
        <w:t>д) информирование работников о результатах специальной оценки условий труда на их рабочих м</w:t>
      </w:r>
      <w:r>
        <w:t>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000000" w:rsidRDefault="00D13F26">
      <w:bookmarkStart w:id="19" w:name="sub_16"/>
      <w:bookmarkEnd w:id="18"/>
      <w:r>
        <w:t>е) информирование работников о действующих нормативах по обеспечению смывающими и обезвреживающими средствами</w:t>
      </w:r>
      <w:r>
        <w:t xml:space="preserve">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контролю за обеспечением ими работников, </w:t>
      </w:r>
      <w:r>
        <w:t>правильностью их применения, организацией их хранения, стирки, чистки, ремонта, дезинфекции и обеззараживания;</w:t>
      </w:r>
    </w:p>
    <w:p w:rsidR="00000000" w:rsidRDefault="00D13F26">
      <w:bookmarkStart w:id="20" w:name="sub_17"/>
      <w:bookmarkEnd w:id="19"/>
      <w:r>
        <w:t>ж) содействие службе охраны труда работодателя в мероприятиях по организации проведения предварительных при поступлении на работу и п</w:t>
      </w:r>
      <w:r>
        <w:t>ериодических медицинских осмотров и учету результатов медицинских осмотров при трудоустройстве;</w:t>
      </w:r>
    </w:p>
    <w:p w:rsidR="00000000" w:rsidRDefault="00D13F26">
      <w:bookmarkStart w:id="21" w:name="sub_18"/>
      <w:bookmarkEnd w:id="20"/>
      <w:r>
        <w:t>з) содействие своевременной бесплатной выдаче в установленном порядке работникам, занятым на работах с вредными (опасными) условиями труда, молока и</w:t>
      </w:r>
      <w:r>
        <w:t xml:space="preserve"> других равноценных пищевых продуктов, лечебно-профилактического питания;</w:t>
      </w:r>
    </w:p>
    <w:p w:rsidR="00000000" w:rsidRDefault="00D13F26">
      <w:bookmarkStart w:id="22" w:name="sub_19"/>
      <w:bookmarkEnd w:id="21"/>
      <w:r>
        <w:t>и) содействие службе охраны труда работодателя в рассмотрении вопросов финансирования мероприятий по охране труда, обязательного социального страхования от несчастных слу</w:t>
      </w:r>
      <w:r>
        <w:t>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000000" w:rsidRDefault="00D13F26">
      <w:bookmarkStart w:id="23" w:name="sub_20"/>
      <w:bookmarkEnd w:id="22"/>
      <w:r>
        <w:t>к) содействие сл</w:t>
      </w:r>
      <w:r>
        <w:t xml:space="preserve">ужбе охраны труда работодателя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</w:t>
      </w:r>
      <w:r>
        <w:lastRenderedPageBreak/>
        <w:t>числа) рабочих мест</w:t>
      </w:r>
      <w:r>
        <w:t xml:space="preserve"> с вредными (опасными) условиями труда;</w:t>
      </w:r>
    </w:p>
    <w:p w:rsidR="00000000" w:rsidRDefault="00D13F26">
      <w:bookmarkStart w:id="24" w:name="sub_21"/>
      <w:bookmarkEnd w:id="23"/>
      <w: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</w:t>
      </w:r>
      <w:r>
        <w:t>юдающих требования охраны труда;</w:t>
      </w:r>
    </w:p>
    <w:p w:rsidR="00000000" w:rsidRDefault="00D13F26">
      <w:bookmarkStart w:id="25" w:name="sub_22"/>
      <w:bookmarkEnd w:id="24"/>
      <w:r>
        <w:t>м) 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</w:t>
      </w:r>
      <w:r>
        <w:t>ных актов по охране труда, участие в разработке и рассмотрении указанных проектов.</w:t>
      </w:r>
    </w:p>
    <w:p w:rsidR="00000000" w:rsidRDefault="00D13F26">
      <w:bookmarkStart w:id="26" w:name="sub_30"/>
      <w:bookmarkEnd w:id="25"/>
      <w:r>
        <w:t>9. Для осуществления возложенных функций Комитет вправе:</w:t>
      </w:r>
    </w:p>
    <w:p w:rsidR="00000000" w:rsidRDefault="00D13F26">
      <w:bookmarkStart w:id="27" w:name="sub_24"/>
      <w:bookmarkEnd w:id="26"/>
      <w:r>
        <w:t>а) получать от службы охраны труда работодателя информацию о состоянии условий труда на рабо</w:t>
      </w:r>
      <w:r>
        <w:t>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000000" w:rsidRDefault="00D13F26">
      <w:bookmarkStart w:id="28" w:name="sub_25"/>
      <w:bookmarkEnd w:id="27"/>
      <w:r>
        <w:t>б) заслушивать на заседани</w:t>
      </w:r>
      <w:r>
        <w:t>ях Комитета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</w:t>
      </w:r>
      <w:r>
        <w:t>рану труда;</w:t>
      </w:r>
    </w:p>
    <w:p w:rsidR="00000000" w:rsidRDefault="00D13F26">
      <w:bookmarkStart w:id="29" w:name="sub_26"/>
      <w:bookmarkEnd w:id="28"/>
      <w:r>
        <w:t>в) заслушивать на заседаниях Комитета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</w:t>
      </w:r>
      <w:r>
        <w:t>телю предложения о привлечении их к ответственности в соответствии с законодательством Российской Федерации;</w:t>
      </w:r>
    </w:p>
    <w:p w:rsidR="00000000" w:rsidRDefault="00D13F26">
      <w:bookmarkStart w:id="30" w:name="sub_27"/>
      <w:bookmarkEnd w:id="29"/>
      <w:r>
        <w:t>г) участвовать в подготовке предложений к разделу коллективного договора (соглашения) по охране труда по вопросам, находящимся в компет</w:t>
      </w:r>
      <w:r>
        <w:t>енции Комитета;</w:t>
      </w:r>
    </w:p>
    <w:p w:rsidR="00000000" w:rsidRDefault="00D13F26">
      <w:bookmarkStart w:id="31" w:name="sub_28"/>
      <w:bookmarkEnd w:id="30"/>
      <w: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000000" w:rsidRDefault="00D13F26">
      <w:bookmarkStart w:id="32" w:name="sub_29"/>
      <w:bookmarkEnd w:id="31"/>
      <w:r>
        <w:t>е) содействовать разрешению трудовых споров, связанных с применением законодател</w:t>
      </w:r>
      <w:r>
        <w:t>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000000" w:rsidRDefault="00D13F26">
      <w:bookmarkStart w:id="33" w:name="sub_31"/>
      <w:bookmarkEnd w:id="32"/>
      <w:r>
        <w:t>10. Комитет создается по инициативе работодателя и (или) п</w:t>
      </w:r>
      <w:r>
        <w:t>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работодателя, профессионального союза или иного представительного орган</w:t>
      </w:r>
      <w:r>
        <w:t>а работников.</w:t>
      </w:r>
    </w:p>
    <w:p w:rsidR="00000000" w:rsidRDefault="00D13F26">
      <w:bookmarkStart w:id="34" w:name="sub_32"/>
      <w:bookmarkEnd w:id="33"/>
      <w:r>
        <w:t>11. Численность членов Комитета определяется в зависимости от численности работников, занятых у работодателя, количества структурных подразделений, специфики производства и других особенностей по взаимной договоренности сторон, пр</w:t>
      </w:r>
      <w:r>
        <w:t>едставляющих интересы работодателя и работников.</w:t>
      </w:r>
    </w:p>
    <w:p w:rsidR="00000000" w:rsidRDefault="00D13F26">
      <w:bookmarkStart w:id="35" w:name="sub_33"/>
      <w:bookmarkEnd w:id="34"/>
      <w:r>
        <w:t xml:space="preserve">12. Выдвижение в Комитет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</w:t>
      </w:r>
      <w:r>
        <w:t>на собрании (конференции) работников организации; представители работодателя выдвигаются работодателем. Состав Комитета утверждается приказом (распоряжением) работодателя.</w:t>
      </w:r>
    </w:p>
    <w:p w:rsidR="00000000" w:rsidRDefault="00D13F26">
      <w:bookmarkStart w:id="36" w:name="sub_34"/>
      <w:bookmarkEnd w:id="35"/>
      <w:r>
        <w:t>13. Комитет избирает из своего состава председателя, заместителей от каж</w:t>
      </w:r>
      <w:r>
        <w:t>дой стороны социального партнерства и секретаря. Председателем Комитета, как правило, является непосредственно работодатель или его уполномоченный представитель, одним из заместителей является представитель выборного органа первичной профсоюзной организаци</w:t>
      </w:r>
      <w:r>
        <w:t>и или иного уполномоченного работниками представительного органа, секретарем - работник службы охраны труда работодателя.</w:t>
      </w:r>
    </w:p>
    <w:p w:rsidR="00000000" w:rsidRDefault="00D13F26">
      <w:bookmarkStart w:id="37" w:name="sub_35"/>
      <w:bookmarkEnd w:id="36"/>
      <w:r>
        <w:t>14. Комитет осуществляет свою деятельность в соответствии с разрабатываемыми им регламентом и планом работы, которые утвер</w:t>
      </w:r>
      <w:r>
        <w:t>ждаются председателем Комитета.</w:t>
      </w:r>
    </w:p>
    <w:p w:rsidR="00000000" w:rsidRDefault="00D13F26">
      <w:bookmarkStart w:id="38" w:name="sub_36"/>
      <w:bookmarkEnd w:id="37"/>
      <w:r>
        <w:t xml:space="preserve">15. Члены Комитета должны проходить в установленном порядке обучение по охране труда </w:t>
      </w:r>
      <w:r>
        <w:lastRenderedPageBreak/>
        <w:t>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</w:t>
      </w:r>
      <w:r>
        <w:t>в и санаторно-курортного лечения работников, занятых на работах с вредными и (или) опасными производственными факторами</w:t>
      </w:r>
      <w:hyperlink w:anchor="sub_40" w:history="1">
        <w:r>
          <w:rPr>
            <w:rStyle w:val="a4"/>
          </w:rPr>
          <w:t>*</w:t>
        </w:r>
      </w:hyperlink>
      <w:r>
        <w:t>.</w:t>
      </w:r>
    </w:p>
    <w:p w:rsidR="00000000" w:rsidRDefault="00D13F26">
      <w:bookmarkStart w:id="39" w:name="sub_37"/>
      <w:bookmarkEnd w:id="38"/>
      <w:r>
        <w:t>16. Члены Комитета отчитываются не реже одного раза в год перед выборным органом первичной профсою</w:t>
      </w:r>
      <w:r>
        <w:t xml:space="preserve">зной организации или собранием (конференцией) работников о проделанной ими в Комитете работе. Выборный орган первичной профсоюзной организации или собрание (конференция) работников вправе отзывать из состава Комитета своих представителей и выдвигать в его </w:t>
      </w:r>
      <w:r>
        <w:t>состав новых представителей. Работодатель вправе своим распоряжением отзывать своих представителей из состава Комитета и назначать вместо них новых представителей.</w:t>
      </w:r>
    </w:p>
    <w:p w:rsidR="00000000" w:rsidRDefault="00D13F26">
      <w:bookmarkStart w:id="40" w:name="sub_38"/>
      <w:bookmarkEnd w:id="39"/>
      <w:r>
        <w:t>17. Обеспечение деятельности Комитета, его членов (освобождение от основной рабо</w:t>
      </w:r>
      <w:r>
        <w:t>ты на время исполнения обязанностей, прохождения обучения по охране труда) устанавливается коллективным договором, локальным нормативным актом работодателя.</w:t>
      </w:r>
    </w:p>
    <w:bookmarkEnd w:id="40"/>
    <w:p w:rsidR="00000000" w:rsidRDefault="00D13F26"/>
    <w:p w:rsidR="00000000" w:rsidRDefault="00D13F26">
      <w:pPr>
        <w:ind w:firstLine="0"/>
      </w:pPr>
      <w:r>
        <w:t>_____________________________</w:t>
      </w:r>
    </w:p>
    <w:p w:rsidR="00000000" w:rsidRDefault="00D13F26">
      <w:bookmarkStart w:id="41" w:name="sub_40"/>
      <w:r>
        <w:t xml:space="preserve">* </w:t>
      </w:r>
      <w:hyperlink r:id="rId12" w:history="1">
        <w:r>
          <w:rPr>
            <w:rStyle w:val="a4"/>
          </w:rPr>
          <w:t>Приказ</w:t>
        </w:r>
      </w:hyperlink>
      <w:r>
        <w:t xml:space="preserve"> Минтруда России от 10 декабря 2012 г. N 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</w:t>
      </w:r>
      <w:r>
        <w:t>отников, занятых на работах с вредными и (или) опасными производственными факторами" (зарегистрирован Минюстом России 29 декабря 2012 г. N 26440).</w:t>
      </w:r>
    </w:p>
    <w:bookmarkEnd w:id="41"/>
    <w:p w:rsidR="00D13F26" w:rsidRDefault="00D13F26"/>
    <w:sectPr w:rsidR="00D13F26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26" w:rsidRDefault="00D13F26">
      <w:r>
        <w:separator/>
      </w:r>
    </w:p>
  </w:endnote>
  <w:endnote w:type="continuationSeparator" w:id="0">
    <w:p w:rsidR="00D13F26" w:rsidRDefault="00D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13F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C474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474A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13F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13F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C474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474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C474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474A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26" w:rsidRDefault="00D13F26">
      <w:r>
        <w:separator/>
      </w:r>
    </w:p>
  </w:footnote>
  <w:footnote w:type="continuationSeparator" w:id="0">
    <w:p w:rsidR="00D13F26" w:rsidRDefault="00D1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13F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24 июня 2014 г. N 412н "Об утверждении Типового…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A"/>
    <w:rsid w:val="002C474A"/>
    <w:rsid w:val="00D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34B164-793A-4423-83B4-4210E8F5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92438/1524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709956/0" TargetMode="External"/><Relationship Id="rId12" Type="http://schemas.openxmlformats.org/officeDocument/2006/relationships/hyperlink" Target="http://internet.garant.ru/document/redirect/70297282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5268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GO</cp:lastModifiedBy>
  <cp:revision>2</cp:revision>
  <dcterms:created xsi:type="dcterms:W3CDTF">2020-01-24T11:49:00Z</dcterms:created>
  <dcterms:modified xsi:type="dcterms:W3CDTF">2020-01-24T11:49:00Z</dcterms:modified>
</cp:coreProperties>
</file>